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КГИП-4-12/154-ВН от 22.01.2026</w:t>
      </w:r>
    </w:p>
    <w:p w:rsidR="00F3112A" w:rsidRPr="0061055C" w:rsidRDefault="00F3112A" w:rsidP="0061055C">
      <w:pPr>
        <w:jc w:val="right"/>
        <w:rPr>
          <w:b/>
          <w:sz w:val="28"/>
          <w:szCs w:val="28"/>
          <w:lang w:val="kk-KZ"/>
        </w:rPr>
      </w:pPr>
    </w:p>
    <w:p w:rsidR="007D02D7" w:rsidRPr="007D02D7" w:rsidRDefault="007D02D7" w:rsidP="007D02D7">
      <w:pPr>
        <w:overflowPunct/>
        <w:autoSpaceDE/>
        <w:autoSpaceDN/>
        <w:adjustRightInd/>
        <w:spacing w:before="100" w:beforeAutospacing="1" w:after="100" w:afterAutospacing="1"/>
        <w:jc w:val="center"/>
        <w:outlineLvl w:val="0"/>
        <w:rPr>
          <w:rFonts w:eastAsiaTheme="minorHAnsi"/>
          <w:b/>
          <w:color w:val="000000" w:themeColor="text1"/>
          <w:sz w:val="28"/>
          <w:szCs w:val="28"/>
          <w:lang w:val="kk-KZ" w:eastAsia="en-US"/>
        </w:rPr>
      </w:pPr>
      <w:r w:rsidRPr="0061055C">
        <w:rPr>
          <w:rFonts w:eastAsiaTheme="minorHAnsi"/>
          <w:b/>
          <w:color w:val="000000" w:themeColor="text1"/>
          <w:sz w:val="28"/>
          <w:szCs w:val="28"/>
          <w:lang w:val="kk-KZ" w:eastAsia="en-US"/>
        </w:rPr>
        <w:t>«</w:t>
      </w:r>
      <w:r w:rsidRPr="0061055C">
        <w:rPr>
          <w:b/>
          <w:bCs/>
          <w:kern w:val="36"/>
          <w:sz w:val="28"/>
          <w:szCs w:val="28"/>
          <w:lang w:val="kk-KZ"/>
        </w:rPr>
        <w:t>Мемлекеттiк мүлiк тiзiлiмiне есепке алу объектiлерi деректерiн енгiзудің, сондай-ақ мемлекеттiк мүлiкке түгендеу, паспорттау және қайта бағалау жүргiзудің бірыңғай әдістемесін бекіту туралы</w:t>
      </w:r>
      <w:r w:rsidRPr="0061055C">
        <w:rPr>
          <w:rFonts w:eastAsiaTheme="minorHAnsi"/>
          <w:b/>
          <w:color w:val="000000" w:themeColor="text1"/>
          <w:sz w:val="28"/>
          <w:szCs w:val="28"/>
          <w:lang w:val="kk-KZ" w:eastAsia="en-US"/>
        </w:rPr>
        <w:t>»</w:t>
      </w:r>
      <w:r w:rsidRPr="007D02D7">
        <w:rPr>
          <w:rFonts w:eastAsiaTheme="minorHAnsi"/>
          <w:b/>
          <w:color w:val="000000" w:themeColor="text1"/>
          <w:sz w:val="28"/>
          <w:szCs w:val="28"/>
          <w:lang w:val="kk-KZ" w:eastAsia="en-US"/>
        </w:rPr>
        <w:t xml:space="preserve"> Қазақстан Республикасы Қаржы министрінің 2011 жылғы 15 желтоқсандағы №</w:t>
      </w:r>
      <w:r w:rsidR="00DE45CA" w:rsidRPr="00DE45CA">
        <w:rPr>
          <w:rFonts w:eastAsiaTheme="minorHAnsi"/>
          <w:b/>
          <w:color w:val="000000" w:themeColor="text1"/>
          <w:sz w:val="28"/>
          <w:szCs w:val="28"/>
          <w:lang w:val="kk-KZ" w:eastAsia="en-US"/>
        </w:rPr>
        <w:t xml:space="preserve"> </w:t>
      </w:r>
      <w:r w:rsidRPr="007D02D7">
        <w:rPr>
          <w:rFonts w:eastAsiaTheme="minorHAnsi"/>
          <w:b/>
          <w:color w:val="000000" w:themeColor="text1"/>
          <w:sz w:val="28"/>
          <w:szCs w:val="28"/>
          <w:lang w:val="kk-KZ" w:eastAsia="en-US"/>
        </w:rPr>
        <w:t xml:space="preserve">636 бұйрығына </w:t>
      </w:r>
      <w:r>
        <w:rPr>
          <w:rFonts w:eastAsiaTheme="minorHAnsi"/>
          <w:b/>
          <w:color w:val="000000" w:themeColor="text1"/>
          <w:sz w:val="28"/>
          <w:szCs w:val="28"/>
          <w:lang w:val="kk-KZ" w:eastAsia="en-US"/>
        </w:rPr>
        <w:t>өзгеріс</w:t>
      </w:r>
      <w:r w:rsidRPr="007D02D7">
        <w:rPr>
          <w:rFonts w:eastAsiaTheme="minorHAnsi"/>
          <w:b/>
          <w:color w:val="000000" w:themeColor="text1"/>
          <w:sz w:val="28"/>
          <w:szCs w:val="28"/>
          <w:lang w:val="kk-KZ" w:eastAsia="en-US"/>
        </w:rPr>
        <w:t xml:space="preserve"> енгізу туралы</w:t>
      </w:r>
    </w:p>
    <w:p w:rsidR="00F3112A" w:rsidRPr="00420388" w:rsidRDefault="00F3112A" w:rsidP="00F3112A">
      <w:pPr>
        <w:overflowPunct/>
        <w:autoSpaceDE/>
        <w:autoSpaceDN/>
        <w:adjustRightInd/>
        <w:contextualSpacing/>
        <w:jc w:val="center"/>
        <w:rPr>
          <w:rFonts w:eastAsia="Calibri"/>
          <w:b/>
          <w:color w:val="000000" w:themeColor="text1"/>
          <w:sz w:val="28"/>
          <w:szCs w:val="28"/>
          <w:lang w:val="kk-KZ" w:eastAsia="en-US"/>
        </w:rPr>
      </w:pPr>
    </w:p>
    <w:p w:rsidR="00F3112A" w:rsidRPr="00420388" w:rsidRDefault="00F3112A" w:rsidP="00F3112A">
      <w:pPr>
        <w:pStyle w:val="a7"/>
        <w:spacing w:before="0" w:beforeAutospacing="0" w:after="0" w:afterAutospacing="0"/>
        <w:jc w:val="center"/>
        <w:rPr>
          <w:b/>
          <w:sz w:val="28"/>
          <w:szCs w:val="28"/>
          <w:lang w:val="kk-KZ"/>
        </w:rPr>
      </w:pPr>
    </w:p>
    <w:p w:rsidR="00717F6A" w:rsidRDefault="00F3112A" w:rsidP="00717F6A">
      <w:pPr>
        <w:pStyle w:val="a7"/>
        <w:spacing w:before="0" w:beforeAutospacing="0" w:after="0" w:afterAutospacing="0"/>
        <w:ind w:firstLine="709"/>
        <w:jc w:val="both"/>
        <w:rPr>
          <w:b/>
          <w:bCs/>
          <w:color w:val="000000" w:themeColor="text1"/>
          <w:sz w:val="28"/>
          <w:szCs w:val="28"/>
          <w:lang w:val="kk-KZ"/>
        </w:rPr>
      </w:pPr>
      <w:r w:rsidRPr="00420388">
        <w:rPr>
          <w:b/>
          <w:bCs/>
          <w:color w:val="000000" w:themeColor="text1"/>
          <w:sz w:val="28"/>
          <w:szCs w:val="28"/>
          <w:lang w:val="kk-KZ"/>
        </w:rPr>
        <w:t>БҰЙЫРАМЫН:</w:t>
      </w:r>
    </w:p>
    <w:p w:rsidR="007F6293" w:rsidRDefault="0061055C" w:rsidP="00717F6A">
      <w:pPr>
        <w:pStyle w:val="a7"/>
        <w:spacing w:before="0" w:beforeAutospacing="0" w:after="0" w:afterAutospacing="0"/>
        <w:ind w:firstLine="709"/>
        <w:jc w:val="both"/>
        <w:rPr>
          <w:color w:val="000000" w:themeColor="text1"/>
          <w:sz w:val="28"/>
          <w:szCs w:val="28"/>
          <w:lang w:val="kk-KZ"/>
        </w:rPr>
      </w:pPr>
      <w:r>
        <w:rPr>
          <w:bCs/>
          <w:color w:val="000000" w:themeColor="text1"/>
          <w:sz w:val="28"/>
          <w:szCs w:val="28"/>
          <w:lang w:val="kk-KZ"/>
        </w:rPr>
        <w:t>1.</w:t>
      </w:r>
      <w:r w:rsidR="00CA40C9" w:rsidRPr="00CA40C9">
        <w:rPr>
          <w:rFonts w:eastAsiaTheme="minorHAnsi"/>
          <w:color w:val="000000" w:themeColor="text1"/>
          <w:sz w:val="28"/>
          <w:szCs w:val="28"/>
          <w:lang w:val="kk-KZ" w:eastAsia="en-US"/>
        </w:rPr>
        <w:t>«</w:t>
      </w:r>
      <w:r w:rsidR="00CA40C9" w:rsidRPr="00CA40C9">
        <w:rPr>
          <w:bCs/>
          <w:kern w:val="36"/>
          <w:sz w:val="28"/>
          <w:szCs w:val="28"/>
          <w:lang w:val="kk-KZ"/>
        </w:rPr>
        <w:t>Мемлекеттiк мүлiк тiзiлiмiне есепке алу объектiлерi деректерiн енгiзудің, сондай-ақ мемлекеттiк мүлiкке түгендеу, паспорттау және қайта бағалау жүргiзудің бірыңғай әдістемесін бекіту туралы</w:t>
      </w:r>
      <w:r w:rsidR="00CA40C9" w:rsidRPr="00CA40C9">
        <w:rPr>
          <w:rFonts w:eastAsiaTheme="minorHAnsi"/>
          <w:color w:val="000000" w:themeColor="text1"/>
          <w:sz w:val="28"/>
          <w:szCs w:val="28"/>
          <w:lang w:val="kk-KZ" w:eastAsia="en-US"/>
        </w:rPr>
        <w:t xml:space="preserve">» Қазақстан Республикасы Қаржы министрінің 2011 жылғы 15 желтоқсандағы </w:t>
      </w:r>
      <w:r w:rsidR="00DE45CA" w:rsidRPr="00DE45CA">
        <w:rPr>
          <w:rFonts w:eastAsiaTheme="minorHAnsi"/>
          <w:color w:val="000000" w:themeColor="text1"/>
          <w:sz w:val="28"/>
          <w:szCs w:val="28"/>
          <w:lang w:val="kk-KZ" w:eastAsia="en-US"/>
        </w:rPr>
        <w:t xml:space="preserve">                              </w:t>
      </w:r>
      <w:r w:rsidR="00CA40C9" w:rsidRPr="00CA40C9">
        <w:rPr>
          <w:rFonts w:eastAsiaTheme="minorHAnsi"/>
          <w:color w:val="000000" w:themeColor="text1"/>
          <w:sz w:val="28"/>
          <w:szCs w:val="28"/>
          <w:lang w:val="kk-KZ" w:eastAsia="en-US"/>
        </w:rPr>
        <w:t>№</w:t>
      </w:r>
      <w:r w:rsidR="00DE45CA" w:rsidRPr="00DE45CA">
        <w:rPr>
          <w:rFonts w:eastAsiaTheme="minorHAnsi"/>
          <w:color w:val="000000" w:themeColor="text1"/>
          <w:sz w:val="28"/>
          <w:szCs w:val="28"/>
          <w:lang w:val="kk-KZ" w:eastAsia="en-US"/>
        </w:rPr>
        <w:t xml:space="preserve"> </w:t>
      </w:r>
      <w:r w:rsidR="00CA40C9" w:rsidRPr="00CA40C9">
        <w:rPr>
          <w:rFonts w:eastAsiaTheme="minorHAnsi"/>
          <w:color w:val="000000" w:themeColor="text1"/>
          <w:sz w:val="28"/>
          <w:szCs w:val="28"/>
          <w:lang w:val="kk-KZ" w:eastAsia="en-US"/>
        </w:rPr>
        <w:t xml:space="preserve">636 бұйрығына </w:t>
      </w:r>
      <w:r w:rsidR="00F3112A" w:rsidRPr="00420388">
        <w:rPr>
          <w:color w:val="000000" w:themeColor="text1"/>
          <w:sz w:val="28"/>
          <w:szCs w:val="28"/>
          <w:lang w:val="kk-KZ"/>
        </w:rPr>
        <w:t xml:space="preserve">(Нормативтік құқықтық актілерді мемлекеттік тіркеу тізілімінде № </w:t>
      </w:r>
      <w:r w:rsidR="005231E6">
        <w:rPr>
          <w:color w:val="000000" w:themeColor="text1"/>
          <w:sz w:val="28"/>
          <w:szCs w:val="28"/>
          <w:lang w:val="kk-KZ"/>
        </w:rPr>
        <w:t>7375</w:t>
      </w:r>
      <w:r w:rsidR="00F3112A" w:rsidRPr="00420388">
        <w:rPr>
          <w:color w:val="000000" w:themeColor="text1"/>
          <w:sz w:val="28"/>
          <w:szCs w:val="28"/>
          <w:lang w:val="kk-KZ"/>
        </w:rPr>
        <w:t xml:space="preserve"> болып тіркелген) мынадай өзгері</w:t>
      </w:r>
      <w:r w:rsidR="003F253F">
        <w:rPr>
          <w:color w:val="000000" w:themeColor="text1"/>
          <w:sz w:val="28"/>
          <w:szCs w:val="28"/>
          <w:lang w:val="kk-KZ"/>
        </w:rPr>
        <w:t>с</w:t>
      </w:r>
      <w:r w:rsidR="00F3112A" w:rsidRPr="00420388">
        <w:rPr>
          <w:color w:val="000000" w:themeColor="text1"/>
          <w:sz w:val="28"/>
          <w:szCs w:val="28"/>
          <w:lang w:val="kk-KZ"/>
        </w:rPr>
        <w:t xml:space="preserve"> енгізілсін:</w:t>
      </w:r>
    </w:p>
    <w:p w:rsidR="00F3112A" w:rsidRDefault="0061055C" w:rsidP="0061055C">
      <w:pPr>
        <w:pStyle w:val="a7"/>
        <w:spacing w:before="0" w:beforeAutospacing="0" w:after="0" w:afterAutospacing="0"/>
        <w:ind w:firstLine="709"/>
        <w:jc w:val="both"/>
        <w:rPr>
          <w:color w:val="000000" w:themeColor="text1"/>
          <w:sz w:val="28"/>
          <w:szCs w:val="28"/>
          <w:lang w:val="kk-KZ"/>
        </w:rPr>
      </w:pPr>
      <w:r>
        <w:rPr>
          <w:color w:val="000000" w:themeColor="text1"/>
          <w:sz w:val="28"/>
          <w:szCs w:val="28"/>
          <w:lang w:val="kk-KZ"/>
        </w:rPr>
        <w:t xml:space="preserve">осы бұйрықпен бекітілген </w:t>
      </w:r>
      <w:r w:rsidRPr="0061055C">
        <w:rPr>
          <w:color w:val="000000" w:themeColor="text1"/>
          <w:sz w:val="28"/>
          <w:szCs w:val="28"/>
          <w:lang w:val="kk-KZ"/>
        </w:rPr>
        <w:t xml:space="preserve">Мемлекеттiк мүлiк тiзiлiмiне есепке алу объектiлерi деректерiн енгiзудің, сондай-ақ мемлекеттiк мүлiкке түгендеу, паспорттау және қайта бағалау </w:t>
      </w:r>
      <w:r>
        <w:rPr>
          <w:color w:val="000000" w:themeColor="text1"/>
          <w:sz w:val="28"/>
          <w:szCs w:val="28"/>
          <w:lang w:val="kk-KZ"/>
        </w:rPr>
        <w:t>жүргiзудің бірыңғай әдістемесінде:</w:t>
      </w:r>
    </w:p>
    <w:p w:rsidR="0061055C" w:rsidRPr="00E84C74" w:rsidRDefault="00AF2B75" w:rsidP="0061055C">
      <w:pPr>
        <w:pStyle w:val="a7"/>
        <w:spacing w:before="0" w:beforeAutospacing="0" w:after="0" w:afterAutospacing="0"/>
        <w:ind w:firstLine="709"/>
        <w:jc w:val="both"/>
        <w:rPr>
          <w:color w:val="000000" w:themeColor="text1"/>
          <w:sz w:val="28"/>
          <w:szCs w:val="28"/>
          <w:lang w:val="kk-KZ"/>
        </w:rPr>
      </w:pPr>
      <w:r>
        <w:rPr>
          <w:color w:val="000000" w:themeColor="text1"/>
          <w:sz w:val="28"/>
          <w:szCs w:val="28"/>
          <w:lang w:val="kk-KZ"/>
        </w:rPr>
        <w:t>3</w:t>
      </w:r>
      <w:r w:rsidR="009F03E5">
        <w:rPr>
          <w:color w:val="000000" w:themeColor="text1"/>
          <w:sz w:val="28"/>
          <w:szCs w:val="28"/>
          <w:lang w:val="kk-KZ"/>
        </w:rPr>
        <w:t>-</w:t>
      </w:r>
      <w:r w:rsidR="0061055C">
        <w:rPr>
          <w:color w:val="000000" w:themeColor="text1"/>
          <w:sz w:val="28"/>
          <w:szCs w:val="28"/>
          <w:lang w:val="kk-KZ"/>
        </w:rPr>
        <w:t>тармақ мынадай редакцияда жазылсын:</w:t>
      </w:r>
    </w:p>
    <w:p w:rsidR="0000370A" w:rsidRDefault="00F51D4E" w:rsidP="009256E4">
      <w:pPr>
        <w:pStyle w:val="a7"/>
        <w:spacing w:before="0" w:beforeAutospacing="0" w:after="0" w:afterAutospacing="0"/>
        <w:ind w:firstLine="708"/>
        <w:jc w:val="both"/>
        <w:rPr>
          <w:sz w:val="28"/>
          <w:szCs w:val="28"/>
          <w:lang w:val="kk-KZ"/>
        </w:rPr>
      </w:pPr>
      <w:r>
        <w:rPr>
          <w:sz w:val="28"/>
          <w:szCs w:val="28"/>
          <w:lang w:val="kk-KZ"/>
        </w:rPr>
        <w:t xml:space="preserve">«3. </w:t>
      </w:r>
      <w:r w:rsidR="00E84C74" w:rsidRPr="00E84C74">
        <w:rPr>
          <w:sz w:val="28"/>
          <w:szCs w:val="28"/>
          <w:lang w:val="kk-KZ"/>
        </w:rPr>
        <w:t>Жыл сайын есепті кезеңнен кейінгі жылдың 1 мамырынан кешіктірмей Тізілімге қосу үшін:</w:t>
      </w:r>
      <w:r w:rsidR="0000370A">
        <w:rPr>
          <w:sz w:val="28"/>
          <w:szCs w:val="28"/>
          <w:lang w:val="kk-KZ"/>
        </w:rPr>
        <w:t xml:space="preserve"> </w:t>
      </w:r>
    </w:p>
    <w:p w:rsidR="0061055C" w:rsidRDefault="00E84C74" w:rsidP="009256E4">
      <w:pPr>
        <w:pStyle w:val="a7"/>
        <w:spacing w:before="0" w:beforeAutospacing="0" w:after="0" w:afterAutospacing="0"/>
        <w:ind w:firstLine="708"/>
        <w:jc w:val="both"/>
        <w:rPr>
          <w:sz w:val="28"/>
          <w:szCs w:val="28"/>
          <w:lang w:val="kk-KZ"/>
        </w:rPr>
      </w:pPr>
      <w:r w:rsidRPr="00E84C74">
        <w:rPr>
          <w:sz w:val="28"/>
          <w:szCs w:val="28"/>
          <w:lang w:val="kk-KZ"/>
        </w:rPr>
        <w:t xml:space="preserve">мемлекеттік заңды тұлғалар есепті жыл қорытындылары бойынша </w:t>
      </w:r>
      <w:r w:rsidR="001976EF" w:rsidRPr="0061055C">
        <w:rPr>
          <w:sz w:val="28"/>
          <w:szCs w:val="28"/>
          <w:lang w:val="kk-KZ"/>
        </w:rPr>
        <w:t>мемлекеттік құпияларға жатқызылған мүлік туралы ақпаратты немесе «</w:t>
      </w:r>
      <w:r w:rsidR="001976EF">
        <w:rPr>
          <w:sz w:val="28"/>
          <w:szCs w:val="28"/>
          <w:lang w:val="kk-KZ"/>
        </w:rPr>
        <w:t>Қ</w:t>
      </w:r>
      <w:r w:rsidR="001976EF" w:rsidRPr="0061055C">
        <w:rPr>
          <w:sz w:val="28"/>
          <w:szCs w:val="28"/>
          <w:lang w:val="kk-KZ"/>
        </w:rPr>
        <w:t xml:space="preserve">ызмет </w:t>
      </w:r>
      <w:r w:rsidR="001976EF">
        <w:rPr>
          <w:sz w:val="28"/>
          <w:szCs w:val="28"/>
          <w:lang w:val="kk-KZ"/>
        </w:rPr>
        <w:t xml:space="preserve">бабында </w:t>
      </w:r>
      <w:r w:rsidR="001976EF" w:rsidRPr="0061055C">
        <w:rPr>
          <w:sz w:val="28"/>
          <w:szCs w:val="28"/>
          <w:lang w:val="kk-KZ"/>
        </w:rPr>
        <w:t>пайдалану үшін» деген белгісі бар таратылуы шектелген</w:t>
      </w:r>
      <w:r w:rsidR="001976EF">
        <w:rPr>
          <w:sz w:val="28"/>
          <w:szCs w:val="28"/>
          <w:lang w:val="kk-KZ"/>
        </w:rPr>
        <w:t xml:space="preserve"> қызметтік ақпаратты қоспағанда</w:t>
      </w:r>
      <w:r w:rsidR="001976EF">
        <w:rPr>
          <w:sz w:val="28"/>
          <w:szCs w:val="28"/>
          <w:lang w:val="kk-KZ"/>
        </w:rPr>
        <w:t xml:space="preserve">, </w:t>
      </w:r>
      <w:r w:rsidRPr="00E84C74">
        <w:rPr>
          <w:sz w:val="28"/>
          <w:szCs w:val="28"/>
          <w:lang w:val="kk-KZ"/>
        </w:rPr>
        <w:t xml:space="preserve">олардың теңгерімінде бекітілген мүлікті түгендеу, паспорттау және қайта бағалау жөнінде ақпаратты </w:t>
      </w:r>
      <w:r w:rsidR="0000370A">
        <w:rPr>
          <w:sz w:val="28"/>
          <w:szCs w:val="28"/>
          <w:lang w:val="kk-KZ"/>
        </w:rPr>
        <w:t>ұсынады</w:t>
      </w:r>
      <w:r w:rsidR="0061055C">
        <w:rPr>
          <w:sz w:val="28"/>
          <w:szCs w:val="28"/>
          <w:lang w:val="kk-KZ"/>
        </w:rPr>
        <w:t>;</w:t>
      </w:r>
    </w:p>
    <w:p w:rsidR="00E84C74" w:rsidRDefault="0061055C" w:rsidP="009256E4">
      <w:pPr>
        <w:pStyle w:val="a7"/>
        <w:spacing w:before="0" w:beforeAutospacing="0" w:after="0" w:afterAutospacing="0"/>
        <w:ind w:firstLine="708"/>
        <w:jc w:val="both"/>
        <w:rPr>
          <w:sz w:val="28"/>
          <w:szCs w:val="28"/>
          <w:lang w:val="kk-KZ"/>
        </w:rPr>
      </w:pPr>
      <w:r w:rsidRPr="0061055C">
        <w:rPr>
          <w:sz w:val="28"/>
          <w:szCs w:val="28"/>
          <w:lang w:val="kk-KZ"/>
        </w:rPr>
        <w:t xml:space="preserve">мемлекеттік мекемелер Қазақстан Республикасы Қаржы министрінің </w:t>
      </w:r>
      <w:r w:rsidR="00AD35B4">
        <w:rPr>
          <w:sz w:val="28"/>
          <w:szCs w:val="28"/>
          <w:lang w:val="kk-KZ"/>
        </w:rPr>
        <w:t xml:space="preserve">    </w:t>
      </w:r>
      <w:bookmarkStart w:id="0" w:name="_GoBack"/>
      <w:bookmarkEnd w:id="0"/>
      <w:r w:rsidRPr="0061055C">
        <w:rPr>
          <w:sz w:val="28"/>
          <w:szCs w:val="28"/>
          <w:lang w:val="kk-KZ"/>
        </w:rPr>
        <w:t>2017 жылғы 1 тамыздағы № 468 бұйрығымен бекітілген (Нормативтік құқықтық актілерді мемлекеттік тіркеу тізілімінде № 15594 болып тіркелген) (бұдан әрі - № 468 бұйрық) нысандар бойынша жылдық қаржылық есептілікті ұсынады.</w:t>
      </w:r>
      <w:r w:rsidR="00F51D4E" w:rsidRPr="0061055C">
        <w:rPr>
          <w:sz w:val="28"/>
          <w:szCs w:val="28"/>
          <w:lang w:val="kk-KZ"/>
        </w:rPr>
        <w:t>»</w:t>
      </w:r>
      <w:r w:rsidR="00EB6AEC">
        <w:rPr>
          <w:sz w:val="28"/>
          <w:szCs w:val="28"/>
          <w:lang w:val="kk-KZ"/>
        </w:rPr>
        <w:t>.</w:t>
      </w:r>
    </w:p>
    <w:p w:rsidR="00F3112A" w:rsidRPr="00420388" w:rsidRDefault="007F6293" w:rsidP="0061055C">
      <w:pPr>
        <w:pStyle w:val="a7"/>
        <w:spacing w:before="0" w:beforeAutospacing="0" w:after="0" w:afterAutospacing="0"/>
        <w:ind w:firstLine="708"/>
        <w:jc w:val="both"/>
        <w:rPr>
          <w:color w:val="000000" w:themeColor="text1"/>
          <w:spacing w:val="-2"/>
          <w:sz w:val="28"/>
          <w:szCs w:val="28"/>
          <w:lang w:val="kk-KZ"/>
        </w:rPr>
      </w:pPr>
      <w:r>
        <w:rPr>
          <w:color w:val="000000" w:themeColor="text1"/>
          <w:sz w:val="28"/>
          <w:szCs w:val="28"/>
          <w:lang w:val="kk-KZ"/>
        </w:rPr>
        <w:t>2</w:t>
      </w:r>
      <w:r w:rsidR="0061055C">
        <w:rPr>
          <w:color w:val="000000" w:themeColor="text1"/>
          <w:sz w:val="28"/>
          <w:szCs w:val="28"/>
          <w:lang w:val="kk-KZ"/>
        </w:rPr>
        <w:t>.</w:t>
      </w:r>
      <w:r w:rsidR="00F3112A" w:rsidRPr="00420388">
        <w:rPr>
          <w:color w:val="000000" w:themeColor="text1"/>
          <w:sz w:val="28"/>
          <w:szCs w:val="28"/>
          <w:lang w:val="kk-KZ"/>
        </w:rPr>
        <w:t>Қазақстан Республикасы Қаржы министрлігінің Мемлекеттік мүлік және жекешелендіру комитеті Қазақстан Республикасының заңнамасында белгіленген тәртіппен</w:t>
      </w:r>
      <w:r w:rsidR="00F3112A" w:rsidRPr="00420388">
        <w:rPr>
          <w:color w:val="000000" w:themeColor="text1"/>
          <w:spacing w:val="-2"/>
          <w:sz w:val="28"/>
          <w:szCs w:val="28"/>
          <w:lang w:val="kk-KZ"/>
        </w:rPr>
        <w:t>:</w:t>
      </w:r>
    </w:p>
    <w:p w:rsidR="00F3112A" w:rsidRPr="00420388" w:rsidRDefault="00F3112A" w:rsidP="009256E4">
      <w:pPr>
        <w:pStyle w:val="a7"/>
        <w:tabs>
          <w:tab w:val="left" w:pos="993"/>
        </w:tabs>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lastRenderedPageBreak/>
        <w:t>1)</w:t>
      </w:r>
      <w:r w:rsidR="009F03E5">
        <w:rPr>
          <w:color w:val="000000" w:themeColor="text1"/>
          <w:sz w:val="28"/>
          <w:szCs w:val="28"/>
          <w:lang w:val="kk-KZ"/>
        </w:rPr>
        <w:t xml:space="preserve"> </w:t>
      </w:r>
      <w:r w:rsidRPr="00420388">
        <w:rPr>
          <w:color w:val="000000" w:themeColor="text1"/>
          <w:sz w:val="28"/>
          <w:szCs w:val="28"/>
          <w:lang w:val="kk-KZ"/>
        </w:rPr>
        <w:t>осы бұйрықты Қазақстан Республикасы Әділет министрлігінде мемлекеттік тіркеуді;</w:t>
      </w:r>
    </w:p>
    <w:p w:rsidR="00F3112A" w:rsidRPr="00420388" w:rsidRDefault="009F03E5" w:rsidP="009256E4">
      <w:pPr>
        <w:pStyle w:val="a7"/>
        <w:tabs>
          <w:tab w:val="left" w:pos="993"/>
        </w:tabs>
        <w:spacing w:before="0" w:beforeAutospacing="0" w:after="0" w:afterAutospacing="0"/>
        <w:ind w:firstLine="709"/>
        <w:jc w:val="both"/>
        <w:rPr>
          <w:color w:val="000000" w:themeColor="text1"/>
          <w:sz w:val="28"/>
          <w:szCs w:val="28"/>
          <w:lang w:val="kk-KZ"/>
        </w:rPr>
      </w:pPr>
      <w:r>
        <w:rPr>
          <w:color w:val="000000" w:themeColor="text1"/>
          <w:sz w:val="28"/>
          <w:szCs w:val="28"/>
          <w:lang w:val="kk-KZ"/>
        </w:rPr>
        <w:t xml:space="preserve">2) </w:t>
      </w:r>
      <w:r w:rsidR="00F3112A" w:rsidRPr="00420388">
        <w:rPr>
          <w:color w:val="000000" w:themeColor="text1"/>
          <w:sz w:val="28"/>
          <w:szCs w:val="28"/>
          <w:lang w:val="kk-KZ"/>
        </w:rPr>
        <w:t>осы бұйрық</w:t>
      </w:r>
      <w:r>
        <w:rPr>
          <w:color w:val="000000" w:themeColor="text1"/>
          <w:sz w:val="28"/>
          <w:szCs w:val="28"/>
          <w:lang w:val="kk-KZ"/>
        </w:rPr>
        <w:t>тың алғашқы ресми</w:t>
      </w:r>
      <w:r w:rsidR="00F3112A" w:rsidRPr="00420388">
        <w:rPr>
          <w:color w:val="000000" w:themeColor="text1"/>
          <w:sz w:val="28"/>
          <w:szCs w:val="28"/>
          <w:lang w:val="kk-KZ"/>
        </w:rPr>
        <w:t xml:space="preserve"> жарияланған</w:t>
      </w:r>
      <w:r>
        <w:rPr>
          <w:color w:val="000000" w:themeColor="text1"/>
          <w:sz w:val="28"/>
          <w:szCs w:val="28"/>
          <w:lang w:val="kk-KZ"/>
        </w:rPr>
        <w:t xml:space="preserve"> күнінен</w:t>
      </w:r>
      <w:r w:rsidR="00F3112A" w:rsidRPr="00420388">
        <w:rPr>
          <w:color w:val="000000" w:themeColor="text1"/>
          <w:sz w:val="28"/>
          <w:szCs w:val="28"/>
          <w:lang w:val="kk-KZ"/>
        </w:rPr>
        <w:t xml:space="preserve"> кейін оны Қазақстан Республикасы Қаржы министрлігінің интернет-ресурсында орналастыру</w:t>
      </w:r>
      <w:r w:rsidR="00270151">
        <w:rPr>
          <w:color w:val="000000" w:themeColor="text1"/>
          <w:sz w:val="28"/>
          <w:szCs w:val="28"/>
          <w:lang w:val="kk-KZ"/>
        </w:rPr>
        <w:t>д</w:t>
      </w:r>
      <w:r w:rsidR="00F3112A" w:rsidRPr="00420388">
        <w:rPr>
          <w:color w:val="000000" w:themeColor="text1"/>
          <w:sz w:val="28"/>
          <w:szCs w:val="28"/>
          <w:lang w:val="kk-KZ"/>
        </w:rPr>
        <w:t>ы</w:t>
      </w:r>
      <w:r>
        <w:rPr>
          <w:color w:val="000000" w:themeColor="text1"/>
          <w:sz w:val="28"/>
          <w:szCs w:val="28"/>
          <w:lang w:val="kk-KZ"/>
        </w:rPr>
        <w:t xml:space="preserve"> қамтамасыз етсін</w:t>
      </w:r>
      <w:r w:rsidR="00F3112A" w:rsidRPr="00420388">
        <w:rPr>
          <w:color w:val="000000" w:themeColor="text1"/>
          <w:sz w:val="28"/>
          <w:szCs w:val="28"/>
          <w:lang w:val="kk-KZ"/>
        </w:rPr>
        <w:t>;</w:t>
      </w:r>
    </w:p>
    <w:p w:rsidR="00F3112A" w:rsidRPr="00420388" w:rsidRDefault="00F3112A" w:rsidP="009256E4">
      <w:pPr>
        <w:pStyle w:val="a7"/>
        <w:tabs>
          <w:tab w:val="left" w:pos="1134"/>
        </w:tabs>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t xml:space="preserve">3) осы бұйрық Қазақстан Республикасы Әділет министрлігінде мемлекеттік тіркелгеннен кейін он жұмыс күні ішінде </w:t>
      </w:r>
      <w:r w:rsidR="00270151" w:rsidRPr="00420388">
        <w:rPr>
          <w:color w:val="000000" w:themeColor="text1"/>
          <w:sz w:val="28"/>
          <w:szCs w:val="28"/>
          <w:lang w:val="kk-KZ"/>
        </w:rPr>
        <w:t xml:space="preserve">Қазақстан Республикасы Қаржы министрлігінің Заң қызметі департаментіне </w:t>
      </w:r>
      <w:r w:rsidRPr="00420388">
        <w:rPr>
          <w:color w:val="000000" w:themeColor="text1"/>
          <w:sz w:val="28"/>
          <w:szCs w:val="28"/>
          <w:lang w:val="kk-KZ"/>
        </w:rPr>
        <w:t>осы тармақтың</w:t>
      </w:r>
      <w:r w:rsidR="00270151">
        <w:rPr>
          <w:color w:val="000000" w:themeColor="text1"/>
          <w:sz w:val="28"/>
          <w:szCs w:val="28"/>
          <w:lang w:val="kk-KZ"/>
        </w:rPr>
        <w:t xml:space="preserve"> </w:t>
      </w:r>
      <w:r w:rsidRPr="00420388">
        <w:rPr>
          <w:color w:val="000000" w:themeColor="text1"/>
          <w:sz w:val="28"/>
          <w:szCs w:val="28"/>
          <w:lang w:val="kk-KZ"/>
        </w:rPr>
        <w:t>1) және 2) тармақшаларында көзделген іс-шаралардың орындалуы туралы мәліметтерді ұсынуды қамтамасыз етсін.</w:t>
      </w:r>
    </w:p>
    <w:p w:rsidR="00F3112A" w:rsidRPr="00420388" w:rsidRDefault="00754BE4" w:rsidP="00F3112A">
      <w:pPr>
        <w:pStyle w:val="a7"/>
        <w:tabs>
          <w:tab w:val="left" w:pos="993"/>
        </w:tabs>
        <w:spacing w:before="0" w:beforeAutospacing="0" w:after="0" w:afterAutospacing="0"/>
        <w:ind w:firstLine="709"/>
        <w:jc w:val="both"/>
        <w:rPr>
          <w:color w:val="000000" w:themeColor="text1"/>
          <w:sz w:val="28"/>
          <w:szCs w:val="28"/>
          <w:lang w:val="kk-KZ"/>
        </w:rPr>
      </w:pPr>
      <w:r>
        <w:rPr>
          <w:color w:val="000000" w:themeColor="text1"/>
          <w:sz w:val="28"/>
          <w:szCs w:val="28"/>
          <w:lang w:val="kk-KZ"/>
        </w:rPr>
        <w:t>3</w:t>
      </w:r>
      <w:r w:rsidR="00F3112A" w:rsidRPr="00420388">
        <w:rPr>
          <w:color w:val="000000" w:themeColor="text1"/>
          <w:sz w:val="28"/>
          <w:szCs w:val="28"/>
          <w:lang w:val="kk-KZ"/>
        </w:rPr>
        <w:t>.</w:t>
      </w:r>
      <w:r w:rsidR="00F3112A" w:rsidRPr="00420388">
        <w:rPr>
          <w:color w:val="000000" w:themeColor="text1"/>
          <w:sz w:val="28"/>
          <w:szCs w:val="28"/>
          <w:lang w:val="kk-KZ"/>
        </w:rPr>
        <w:tab/>
        <w:t>Осы бұйрық алғашқы ресми жарияланған күнінен кейін күнтізбелік он күн өткен соң қолданысқа енгізіледі.</w:t>
      </w:r>
    </w:p>
    <w:p w:rsidR="00F3112A" w:rsidRPr="00420388" w:rsidRDefault="00F3112A" w:rsidP="00F3112A">
      <w:pPr>
        <w:rPr>
          <w:color w:val="000000" w:themeColor="text1"/>
          <w:sz w:val="28"/>
          <w:szCs w:val="28"/>
          <w:lang w:val="kk-KZ"/>
        </w:rPr>
      </w:pPr>
    </w:p>
    <w:p w:rsidR="00F3112A" w:rsidRPr="00420388" w:rsidRDefault="00F3112A" w:rsidP="00F3112A">
      <w:pPr>
        <w:rPr>
          <w:color w:val="000000" w:themeColor="text1"/>
          <w:sz w:val="28"/>
          <w:szCs w:val="28"/>
          <w:lang w:val="kk-KZ"/>
        </w:rPr>
      </w:pPr>
    </w:p>
    <w:tbl>
      <w:tblPr>
        <w:tblStyle w:val="a3"/>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F3112A" w:rsidRPr="00420388" w:rsidTr="00F07E52">
        <w:tc>
          <w:tcPr>
            <w:tcW w:w="3652" w:type="dxa"/>
            <w:hideMark/>
          </w:tcPr>
          <w:p w:rsidR="00F3112A" w:rsidRPr="00420388" w:rsidRDefault="00F3112A" w:rsidP="00F07E52">
            <w:pPr>
              <w:rPr>
                <w:b/>
                <w:sz w:val="28"/>
                <w:szCs w:val="28"/>
              </w:rPr>
            </w:pPr>
            <w:r w:rsidRPr="00420388">
              <w:rPr>
                <w:b/>
                <w:sz w:val="28"/>
                <w:szCs w:val="28"/>
                <w:lang w:val="kk-KZ"/>
              </w:rPr>
              <w:t>Лауазымы</w:t>
            </w:r>
          </w:p>
        </w:tc>
        <w:tc>
          <w:tcPr>
            <w:tcW w:w="2126" w:type="dxa"/>
          </w:tcPr>
          <w:p w:rsidR="00F3112A" w:rsidRPr="00420388" w:rsidRDefault="00F3112A" w:rsidP="00F07E52">
            <w:pPr>
              <w:rPr>
                <w:b/>
                <w:sz w:val="28"/>
                <w:szCs w:val="28"/>
                <w:lang w:val="kk-KZ"/>
              </w:rPr>
            </w:pPr>
          </w:p>
        </w:tc>
        <w:tc>
          <w:tcPr>
            <w:tcW w:w="3152" w:type="dxa"/>
            <w:hideMark/>
          </w:tcPr>
          <w:p w:rsidR="00F3112A" w:rsidRPr="00420388" w:rsidRDefault="00F3112A" w:rsidP="00F07E52">
            <w:pPr>
              <w:rPr>
                <w:b/>
                <w:sz w:val="28"/>
                <w:szCs w:val="28"/>
                <w:lang w:val="kk-KZ"/>
              </w:rPr>
            </w:pPr>
            <w:r w:rsidRPr="00420388">
              <w:rPr>
                <w:b/>
                <w:sz w:val="28"/>
                <w:szCs w:val="28"/>
                <w:lang w:val="kk-KZ"/>
              </w:rPr>
              <w:t>ТАӘ</w:t>
            </w:r>
          </w:p>
        </w:tc>
      </w:tr>
    </w:tbl>
    <w:p w:rsidR="00F3112A" w:rsidRPr="00420388" w:rsidRDefault="00F3112A" w:rsidP="00F3112A">
      <w:pPr>
        <w:rPr>
          <w:b/>
          <w:color w:val="000000" w:themeColor="text1"/>
          <w:sz w:val="28"/>
        </w:rPr>
      </w:pPr>
    </w:p>
    <w:p w:rsidR="00F3112A" w:rsidRPr="00420388" w:rsidRDefault="00F3112A" w:rsidP="00F3112A">
      <w:pPr>
        <w:rPr>
          <w:b/>
          <w:color w:val="000000" w:themeColor="text1"/>
          <w:sz w:val="28"/>
        </w:rPr>
      </w:pPr>
    </w:p>
    <w:p w:rsidR="00F3112A" w:rsidRPr="00420388" w:rsidRDefault="00F3112A" w:rsidP="00F3112A">
      <w:pPr>
        <w:rPr>
          <w:b/>
          <w:color w:val="000000" w:themeColor="text1"/>
          <w:sz w:val="28"/>
        </w:rPr>
      </w:pPr>
    </w:p>
    <w:p w:rsidR="00F3112A" w:rsidRPr="00420388" w:rsidRDefault="00F3112A" w:rsidP="00F3112A">
      <w:pPr>
        <w:rPr>
          <w:b/>
          <w:color w:val="000000" w:themeColor="text1"/>
          <w:sz w:val="28"/>
        </w:rPr>
      </w:pPr>
    </w:p>
    <w:p w:rsidR="00F3112A" w:rsidRPr="00420388" w:rsidRDefault="00F3112A" w:rsidP="00F3112A">
      <w:pPr>
        <w:rPr>
          <w:b/>
          <w:color w:val="000000" w:themeColor="text1"/>
          <w:sz w:val="28"/>
        </w:rPr>
      </w:pPr>
    </w:p>
    <w:p w:rsidR="00F3112A" w:rsidRPr="00420388" w:rsidRDefault="00F3112A" w:rsidP="00F3112A">
      <w:pPr>
        <w:rPr>
          <w:b/>
          <w:color w:val="000000" w:themeColor="text1"/>
          <w:sz w:val="28"/>
        </w:rPr>
      </w:pPr>
    </w:p>
    <w:p w:rsidR="00F3112A" w:rsidRPr="00420388" w:rsidRDefault="00F3112A" w:rsidP="00F3112A">
      <w:pPr>
        <w:pStyle w:val="a7"/>
        <w:spacing w:before="0" w:beforeAutospacing="0" w:after="0" w:afterAutospacing="0"/>
        <w:jc w:val="both"/>
        <w:rPr>
          <w:iCs/>
          <w:sz w:val="28"/>
          <w:szCs w:val="28"/>
        </w:rPr>
      </w:pPr>
    </w:p>
    <w:p w:rsidR="00BF34BF" w:rsidRPr="0061055C" w:rsidRDefault="00BF34BF" w:rsidP="00F3112A">
      <w:pPr>
        <w:pStyle w:val="a7"/>
        <w:spacing w:before="0" w:beforeAutospacing="0" w:after="0" w:afterAutospacing="0"/>
        <w:jc w:val="both"/>
        <w:rPr>
          <w:iCs/>
          <w:color w:val="000000" w:themeColor="text1"/>
          <w:sz w:val="28"/>
          <w:szCs w:val="28"/>
          <w:lang w:val="kk-KZ"/>
        </w:rPr>
      </w:pPr>
    </w:p>
    <w:sectPr w:rsidR="00BF34BF" w:rsidRPr="0061055C" w:rsidSect="0092741A">
      <w:headerReference w:type="even" r:id="rId6"/>
      <w:headerReference w:type="default" r:id="rId7"/>
      <w:headerReference w:type="first" r:id="rId8"/>
      <w:pgSz w:w="11906" w:h="16838"/>
      <w:pgMar w:top="1134"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21.01.2026 16:50 Шаяхметова А.Ж. ((и.о Шукралиев Т.С.))</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21.01.2026 17:48 Байменова А.Ж. ((и.о Калиева Ж. 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0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89D" w:rsidRDefault="0057789D">
      <w:r>
        <w:separator/>
      </w:r>
    </w:p>
  </w:endnote>
  <w:endnote w:type="continuationSeparator" w:id="0">
    <w:p w:rsidR="0057789D" w:rsidRDefault="00577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22.01.2026 15:19.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22.01.2026 15:19.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89D" w:rsidRDefault="0057789D">
      <w:r>
        <w:separator/>
      </w:r>
    </w:p>
  </w:footnote>
  <w:footnote w:type="continuationSeparator" w:id="0">
    <w:p w:rsidR="0057789D" w:rsidRDefault="005778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CE6" w:rsidRDefault="009256E4">
    <w:pPr>
      <w:pStyle w:val="a4"/>
      <w:framePr w:wrap="around" w:vAnchor="text" w:hAnchor="margin" w:xAlign="center" w:y="1"/>
      <w:rPr>
        <w:rStyle w:val="a9"/>
      </w:rPr>
    </w:pPr>
    <w:r>
      <w:rPr>
        <w:rStyle w:val="a9"/>
      </w:rPr>
      <w:pgNum/>
    </w:r>
  </w:p>
  <w:p w:rsidR="00BE0CE6" w:rsidRDefault="0057789D">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CE6" w:rsidRDefault="009256E4">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976EF">
      <w:rPr>
        <w:rStyle w:val="a9"/>
        <w:noProof/>
      </w:rPr>
      <w:t>2</w:t>
    </w:r>
    <w:r>
      <w:rPr>
        <w:rStyle w:val="a9"/>
      </w:rPr>
      <w:fldChar w:fldCharType="end"/>
    </w:r>
  </w:p>
  <w:p w:rsidR="00BE0CE6" w:rsidRDefault="0057789D">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BE0CE6" w:rsidTr="005D1846">
      <w:trPr>
        <w:trHeight w:val="1348"/>
      </w:trPr>
      <w:tc>
        <w:tcPr>
          <w:tcW w:w="4362" w:type="dxa"/>
          <w:gridSpan w:val="2"/>
          <w:shd w:val="clear" w:color="auto" w:fill="auto"/>
        </w:tcPr>
        <w:p w:rsidR="00BE0CE6" w:rsidRDefault="009256E4">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r w:rsidRPr="005D1846">
            <w:rPr>
              <w:b/>
              <w:bCs/>
              <w:color w:val="3399FF"/>
              <w:lang w:val="kk-KZ"/>
            </w:rPr>
            <w:t>РЕСПУБЛИКАСЫ</w:t>
          </w:r>
          <w:r>
            <w:rPr>
              <w:b/>
              <w:bCs/>
              <w:color w:val="3399FF"/>
              <w:lang w:val="kk-KZ"/>
            </w:rPr>
            <w:t>НЫҢ</w:t>
          </w:r>
        </w:p>
        <w:p w:rsidR="00BE0CE6" w:rsidRDefault="009256E4">
          <w:pPr>
            <w:spacing w:line="288" w:lineRule="auto"/>
            <w:ind w:right="459"/>
            <w:jc w:val="center"/>
            <w:rPr>
              <w:b/>
              <w:color w:val="3A7298"/>
              <w:sz w:val="32"/>
              <w:szCs w:val="32"/>
              <w:lang w:val="kk-KZ"/>
            </w:rPr>
          </w:pPr>
          <w:r>
            <w:rPr>
              <w:b/>
              <w:bCs/>
              <w:color w:val="3399FF"/>
              <w:lang w:val="kk-KZ"/>
            </w:rPr>
            <w:t xml:space="preserve"> ҚАРЖЫ </w:t>
          </w:r>
          <w:r w:rsidRPr="005D1846">
            <w:rPr>
              <w:b/>
              <w:bCs/>
              <w:color w:val="3399FF"/>
              <w:lang w:val="kk-KZ"/>
            </w:rPr>
            <w:t>МИНИСТРЛІГІ</w:t>
          </w:r>
        </w:p>
      </w:tc>
      <w:tc>
        <w:tcPr>
          <w:tcW w:w="2126" w:type="dxa"/>
          <w:shd w:val="clear" w:color="auto" w:fill="auto"/>
        </w:tcPr>
        <w:p w:rsidR="00BE0CE6" w:rsidRDefault="009256E4">
          <w:pPr>
            <w:jc w:val="center"/>
            <w:rPr>
              <w:sz w:val="22"/>
              <w:szCs w:val="22"/>
              <w:lang w:val="kk-KZ"/>
            </w:rPr>
          </w:pPr>
          <w:r>
            <w:rPr>
              <w:noProof/>
              <w:sz w:val="22"/>
              <w:szCs w:val="22"/>
            </w:rPr>
            <w:drawing>
              <wp:inline distT="0" distB="0" distL="0" distR="0" wp14:anchorId="1FBA4E85" wp14:editId="4963105E">
                <wp:extent cx="972820" cy="972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BE0CE6" w:rsidRDefault="009256E4">
          <w:pPr>
            <w:spacing w:line="288" w:lineRule="auto"/>
            <w:jc w:val="center"/>
            <w:rPr>
              <w:b/>
              <w:bCs/>
              <w:color w:val="3399FF"/>
              <w:lang w:val="kk-KZ"/>
            </w:rPr>
          </w:pPr>
          <w:r w:rsidRPr="00A646AF">
            <w:rPr>
              <w:b/>
              <w:bCs/>
              <w:color w:val="3399FF"/>
              <w:lang w:val="kk-KZ"/>
            </w:rPr>
            <w:t xml:space="preserve">МИНИСТЕРСТВО </w:t>
          </w:r>
          <w:r>
            <w:rPr>
              <w:b/>
              <w:bCs/>
              <w:color w:val="3399FF"/>
              <w:lang w:val="kk-KZ"/>
            </w:rPr>
            <w:t>ФИНАНСОВ</w:t>
          </w:r>
        </w:p>
        <w:p w:rsidR="00BE0CE6" w:rsidRDefault="009256E4">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BE0CE6" w:rsidTr="005D1846">
      <w:trPr>
        <w:gridBefore w:val="1"/>
        <w:wBefore w:w="426" w:type="dxa"/>
        <w:trHeight w:val="591"/>
      </w:trPr>
      <w:tc>
        <w:tcPr>
          <w:tcW w:w="3936" w:type="dxa"/>
          <w:shd w:val="clear" w:color="auto" w:fill="auto"/>
        </w:tcPr>
        <w:p w:rsidR="00BE0CE6" w:rsidRDefault="0057789D">
          <w:pPr>
            <w:widowControl w:val="0"/>
            <w:ind w:right="459"/>
            <w:jc w:val="center"/>
            <w:rPr>
              <w:b/>
              <w:bCs/>
              <w:color w:val="3399FF"/>
              <w:sz w:val="22"/>
              <w:szCs w:val="22"/>
            </w:rPr>
          </w:pPr>
        </w:p>
        <w:p w:rsidR="00BE0CE6" w:rsidRDefault="009256E4">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BE0CE6" w:rsidRDefault="0057789D">
          <w:pPr>
            <w:jc w:val="center"/>
            <w:rPr>
              <w:sz w:val="22"/>
              <w:szCs w:val="22"/>
              <w:lang w:val="kk-KZ"/>
            </w:rPr>
          </w:pPr>
        </w:p>
      </w:tc>
      <w:tc>
        <w:tcPr>
          <w:tcW w:w="4263" w:type="dxa"/>
          <w:shd w:val="clear" w:color="auto" w:fill="auto"/>
        </w:tcPr>
        <w:p w:rsidR="00BE0CE6" w:rsidRDefault="009256E4">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9264" behindDoc="0" locked="0" layoutInCell="1" hidden="0" allowOverlap="1" wp14:anchorId="7877CDFF" wp14:editId="2726A666">
                    <wp:simplePos x="0" y="0"/>
                    <wp:positionH relativeFrom="column">
                      <wp:posOffset>-3936365</wp:posOffset>
                    </wp:positionH>
                    <wp:positionV relativeFrom="page">
                      <wp:posOffset>70485</wp:posOffset>
                    </wp:positionV>
                    <wp:extent cx="6411595" cy="0"/>
                    <wp:effectExtent l="12700" t="8890" r="14605" b="10160"/>
                    <wp:wrapNone/>
                    <wp:docPr id="178"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w:pict>
                  <v:line w14:anchorId="73F4C24E"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" strokecolor="#39f" strokeweight="1.25pt">
                    <o:lock v:ext="edit" aspectratio="t" shapetype="f"/>
                    <w10:wrap anchory="page"/>
                  </v:line>
                </w:pict>
              </mc:Fallback>
            </mc:AlternateContent>
          </w:r>
        </w:p>
        <w:p w:rsidR="00BE0CE6" w:rsidRDefault="009256E4">
          <w:pPr>
            <w:spacing w:line="288" w:lineRule="auto"/>
            <w:jc w:val="center"/>
            <w:rPr>
              <w:b/>
              <w:bCs/>
              <w:color w:val="3399FF"/>
              <w:lang w:val="kk-KZ"/>
            </w:rPr>
          </w:pPr>
          <w:r w:rsidRPr="0087566C">
            <w:rPr>
              <w:b/>
              <w:bCs/>
              <w:color w:val="3399FF"/>
              <w:sz w:val="22"/>
              <w:szCs w:val="22"/>
            </w:rPr>
            <w:t>ПРИКАЗ</w:t>
          </w:r>
        </w:p>
      </w:tc>
    </w:tr>
  </w:tbl>
  <w:p w:rsidR="00BE0CE6" w:rsidRDefault="0057789D">
    <w:pPr>
      <w:pStyle w:val="a4"/>
      <w:rPr>
        <w:color w:val="3A7298"/>
        <w:sz w:val="22"/>
        <w:szCs w:val="22"/>
        <w:lang w:val="kk-KZ"/>
      </w:rPr>
    </w:pPr>
  </w:p>
  <w:p w:rsidR="00BE0CE6" w:rsidRDefault="009256E4">
    <w:pPr>
      <w:pStyle w:val="a4"/>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rsidR="00BE0CE6" w:rsidRDefault="0057789D">
    <w:pPr>
      <w:rPr>
        <w:color w:val="3A7234"/>
        <w:sz w:val="14"/>
        <w:szCs w:val="14"/>
        <w:lang w:val="kk-KZ"/>
      </w:rPr>
    </w:pPr>
  </w:p>
  <w:p w:rsidR="00BE0CE6" w:rsidRDefault="0057789D">
    <w:pPr>
      <w:rPr>
        <w:color w:val="3A7234"/>
        <w:sz w:val="14"/>
        <w:szCs w:val="14"/>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BC6"/>
    <w:rsid w:val="0000370A"/>
    <w:rsid w:val="000176FF"/>
    <w:rsid w:val="00106FA8"/>
    <w:rsid w:val="00135B76"/>
    <w:rsid w:val="001845AE"/>
    <w:rsid w:val="001976EF"/>
    <w:rsid w:val="00210A32"/>
    <w:rsid w:val="0023138C"/>
    <w:rsid w:val="00234B0B"/>
    <w:rsid w:val="002442C2"/>
    <w:rsid w:val="002628E7"/>
    <w:rsid w:val="00270151"/>
    <w:rsid w:val="002D470E"/>
    <w:rsid w:val="00305B5D"/>
    <w:rsid w:val="003B086C"/>
    <w:rsid w:val="003F253F"/>
    <w:rsid w:val="004E340E"/>
    <w:rsid w:val="005231E6"/>
    <w:rsid w:val="0057789D"/>
    <w:rsid w:val="005B77AC"/>
    <w:rsid w:val="0060528C"/>
    <w:rsid w:val="0061055C"/>
    <w:rsid w:val="006E79AA"/>
    <w:rsid w:val="00701C49"/>
    <w:rsid w:val="00717F6A"/>
    <w:rsid w:val="007516B0"/>
    <w:rsid w:val="00754BE4"/>
    <w:rsid w:val="007D02D7"/>
    <w:rsid w:val="007D09AE"/>
    <w:rsid w:val="007F6293"/>
    <w:rsid w:val="00810735"/>
    <w:rsid w:val="008A6FFF"/>
    <w:rsid w:val="009256E4"/>
    <w:rsid w:val="00993036"/>
    <w:rsid w:val="009A690D"/>
    <w:rsid w:val="009E6E6C"/>
    <w:rsid w:val="009F03E5"/>
    <w:rsid w:val="009F3AC5"/>
    <w:rsid w:val="00AD35B4"/>
    <w:rsid w:val="00AF2B75"/>
    <w:rsid w:val="00BF34BF"/>
    <w:rsid w:val="00C063C0"/>
    <w:rsid w:val="00C722E7"/>
    <w:rsid w:val="00CA40C9"/>
    <w:rsid w:val="00D16715"/>
    <w:rsid w:val="00D25175"/>
    <w:rsid w:val="00D61021"/>
    <w:rsid w:val="00DE45CA"/>
    <w:rsid w:val="00E84C74"/>
    <w:rsid w:val="00EB6AEC"/>
    <w:rsid w:val="00F3112A"/>
    <w:rsid w:val="00F51D4E"/>
    <w:rsid w:val="00F75BC6"/>
    <w:rsid w:val="00F85FDA"/>
    <w:rsid w:val="00FE0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1CCC1"/>
  <w15:chartTrackingRefBased/>
  <w15:docId w15:val="{F380D66E-49A5-4B09-9376-D6415440205C}"/>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12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112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qFormat/>
    <w:rsid w:val="00F3112A"/>
    <w:pPr>
      <w:tabs>
        <w:tab w:val="center" w:pos="4677"/>
        <w:tab w:val="right" w:pos="9355"/>
      </w:tabs>
      <w:suppressAutoHyphens/>
      <w:overflowPunct/>
      <w:autoSpaceDE/>
      <w:autoSpaceDN/>
      <w:adjustRightInd/>
    </w:pPr>
    <w:rPr>
      <w:sz w:val="24"/>
      <w:szCs w:val="24"/>
      <w:lang w:eastAsia="ar-SA"/>
    </w:rPr>
  </w:style>
  <w:style w:type="character" w:customStyle="1" w:styleId="a5">
    <w:name w:val="Верхний колонтитул Знак"/>
    <w:basedOn w:val="a0"/>
    <w:link w:val="a4"/>
    <w:rsid w:val="00F3112A"/>
    <w:rPr>
      <w:rFonts w:ascii="Times New Roman" w:eastAsia="Times New Roman" w:hAnsi="Times New Roman" w:cs="Times New Roman"/>
      <w:sz w:val="24"/>
      <w:szCs w:val="24"/>
      <w:lang w:eastAsia="ar-SA"/>
    </w:rPr>
  </w:style>
  <w:style w:type="character" w:customStyle="1" w:styleId="s0">
    <w:name w:val="s0"/>
    <w:rsid w:val="00F3112A"/>
    <w:rPr>
      <w:rFonts w:ascii="Times New Roman" w:hAnsi="Times New Roman" w:cs="Times New Roman" w:hint="default"/>
      <w:b w:val="0"/>
      <w:bCs w:val="0"/>
      <w:i w:val="0"/>
      <w:iCs w:val="0"/>
      <w:strike w:val="0"/>
      <w:dstrike w:val="0"/>
      <w:color w:val="000000"/>
      <w:sz w:val="20"/>
      <w:szCs w:val="20"/>
      <w:u w:val="none"/>
      <w:effect w:val="none"/>
    </w:rPr>
  </w:style>
  <w:style w:type="paragraph" w:styleId="a6">
    <w:name w:val="List Paragraph"/>
    <w:basedOn w:val="a"/>
    <w:qFormat/>
    <w:rsid w:val="00F3112A"/>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7">
    <w:name w:val="Normal (Web)"/>
    <w:aliases w:val="Çíà,Зна,Знак Знак,Знак4,Знак4 Знак,Знак4 Знак Знак,Знак4 Знак Знак Знак Знак,Обычный (Web),Обычный (Web) Знак Знак Знак Знак,Обычный (веб)1,Обычный (веб)1 Знак Знак Зн,Обычный (веб)1 Знак Знак Зн Знак,Обычный (веб)1 Знак Знак Зн Знак Знак"/>
    <w:basedOn w:val="a"/>
    <w:link w:val="a8"/>
    <w:uiPriority w:val="99"/>
    <w:qFormat/>
    <w:rsid w:val="00F3112A"/>
    <w:pPr>
      <w:overflowPunct/>
      <w:autoSpaceDE/>
      <w:autoSpaceDN/>
      <w:adjustRightInd/>
      <w:spacing w:before="100" w:beforeAutospacing="1" w:after="100" w:afterAutospacing="1"/>
    </w:pPr>
    <w:rPr>
      <w:sz w:val="24"/>
      <w:szCs w:val="24"/>
    </w:rPr>
  </w:style>
  <w:style w:type="character" w:styleId="a9">
    <w:name w:val="page number"/>
    <w:basedOn w:val="a0"/>
    <w:rsid w:val="00F3112A"/>
  </w:style>
  <w:style w:type="character" w:customStyle="1" w:styleId="a8">
    <w:name w:val="Обычный (веб) Знак"/>
    <w:aliases w:val="Çíà Знак,Зна Знак,Знак Знак Знак,Знак4 Знак1,Знак4 Знак Знак1,Знак4 Знак Знак Знак,Знак4 Знак Знак Знак Знак Знак,Обычный (Web) Знак,Обычный (Web) Знак Знак Знак Знак Знак,Обычный (веб)1 Знак,Обычный (веб)1 Знак Знак Зн Знак1"/>
    <w:link w:val="a7"/>
    <w:uiPriority w:val="99"/>
    <w:locked/>
    <w:rsid w:val="00F3112A"/>
    <w:rPr>
      <w:rFonts w:ascii="Times New Roman" w:eastAsia="Times New Roman" w:hAnsi="Times New Roman" w:cs="Times New Roman"/>
      <w:sz w:val="24"/>
      <w:szCs w:val="24"/>
      <w:lang w:eastAsia="ru-RU"/>
    </w:rPr>
  </w:style>
  <w:style w:type="character" w:customStyle="1" w:styleId="y2iqfc">
    <w:name w:val="y2iqfc"/>
    <w:basedOn w:val="a0"/>
    <w:rsid w:val="00F3112A"/>
  </w:style>
  <w:style w:type="paragraph" w:styleId="aa">
    <w:name w:val="Balloon Text"/>
    <w:basedOn w:val="a"/>
    <w:link w:val="ab"/>
    <w:uiPriority w:val="99"/>
    <w:semiHidden/>
    <w:unhideWhenUsed/>
    <w:rsid w:val="009F03E5"/>
    <w:rPr>
      <w:rFonts w:ascii="Segoe UI" w:hAnsi="Segoe UI" w:cs="Segoe UI"/>
      <w:sz w:val="18"/>
      <w:szCs w:val="18"/>
    </w:rPr>
  </w:style>
  <w:style w:type="character" w:customStyle="1" w:styleId="ab">
    <w:name w:val="Текст выноски Знак"/>
    <w:basedOn w:val="a0"/>
    <w:link w:val="aa"/>
    <w:uiPriority w:val="99"/>
    <w:semiHidden/>
    <w:rsid w:val="009F03E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902" Type="http://schemas.openxmlformats.org/officeDocument/2006/relationships/image" Target="media/image902.png"/><Relationship Id="rId997" Type="http://schemas.openxmlformats.org/officeDocument/2006/relationships/footer" Target="footer1.xml"/><Relationship Id="rId996"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2</Pages>
  <Words>376</Words>
  <Characters>2145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Ысқақова Әлия Нұрлыбекқызы</dc:creator>
  <cp:keywords/>
  <dc:description/>
  <cp:lastModifiedBy>Ысқақова Әлия Нұрлыбекқызы</cp:lastModifiedBy>
  <cp:revision>54</cp:revision>
  <cp:lastPrinted>2025-12-05T10:28:00Z</cp:lastPrinted>
  <dcterms:created xsi:type="dcterms:W3CDTF">2025-10-22T11:07:00Z</dcterms:created>
  <dcterms:modified xsi:type="dcterms:W3CDTF">2025-12-10T08:51:00Z</dcterms:modified>
</cp:coreProperties>
</file>